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6501" w:rsidRDefault="00FA6501" w:rsidP="00FA6501">
      <w:pPr>
        <w:spacing w:after="0"/>
        <w:jc w:val="right"/>
      </w:pPr>
      <w:r w:rsidRPr="002F035D">
        <w:rPr>
          <w:noProof/>
        </w:rPr>
        <w:drawing>
          <wp:inline distT="0" distB="0" distL="0" distR="0" wp14:anchorId="528B44C9" wp14:editId="43DABACC">
            <wp:extent cx="6840855" cy="2628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501" w:rsidRDefault="00FA6501" w:rsidP="00FA6501">
      <w:pPr>
        <w:spacing w:after="0"/>
        <w:jc w:val="both"/>
      </w:pPr>
    </w:p>
    <w:p w:rsidR="00FA6501" w:rsidRPr="00FA6501" w:rsidRDefault="00FA6501" w:rsidP="00FA6501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ПРАВИЛА ПРИЕМА</w:t>
      </w:r>
    </w:p>
    <w:p w:rsidR="00FA6501" w:rsidRDefault="00FA6501" w:rsidP="006C0B77">
      <w:pPr>
        <w:spacing w:after="0"/>
        <w:ind w:firstLine="709"/>
        <w:jc w:val="both"/>
      </w:pPr>
    </w:p>
    <w:p w:rsidR="00FA6501" w:rsidRDefault="00FA6501" w:rsidP="006C0B77">
      <w:pPr>
        <w:spacing w:after="0"/>
        <w:ind w:firstLine="709"/>
        <w:jc w:val="both"/>
      </w:pPr>
      <w:r>
        <w:t xml:space="preserve">1. ОБЩИЕ ПОЛОЖЕНИЯ </w:t>
      </w:r>
    </w:p>
    <w:p w:rsidR="00FA6501" w:rsidRDefault="00FA6501" w:rsidP="006C0B77">
      <w:pPr>
        <w:spacing w:after="0"/>
        <w:ind w:firstLine="709"/>
        <w:jc w:val="both"/>
      </w:pPr>
      <w:r>
        <w:t xml:space="preserve">1.1. Настоящее Положение определяет порядок приёма обучающихся на обучение у Индивидуального предпринимателя </w:t>
      </w:r>
      <w:r>
        <w:t>Шиловой Елены Сергеевны</w:t>
      </w:r>
      <w:r>
        <w:t xml:space="preserve"> (далее – ИП). Положение разработано в соответствии с Федеральным законом от 29.12 2012 года № 273-ФЗ «Об образовании в Российской Федерации». </w:t>
      </w:r>
    </w:p>
    <w:p w:rsidR="00FA6501" w:rsidRDefault="00FA6501" w:rsidP="006C0B77">
      <w:pPr>
        <w:spacing w:after="0"/>
        <w:ind w:firstLine="709"/>
        <w:jc w:val="both"/>
      </w:pPr>
      <w:r>
        <w:t xml:space="preserve">1.2. Правила регламентируют приём граждан на обучение по программам дополнительного образования – дополнительным общеобразовательным программам – дополнительным общеразвивающим программам. </w:t>
      </w:r>
    </w:p>
    <w:p w:rsidR="00FA6501" w:rsidRDefault="00FA6501" w:rsidP="006C0B77">
      <w:pPr>
        <w:spacing w:after="0"/>
        <w:ind w:firstLine="709"/>
        <w:jc w:val="both"/>
      </w:pPr>
      <w:r>
        <w:t xml:space="preserve">1.3. ИП принимает лиц, независимо от гражданства, места жительства, национальной, этической и религиозной принадлежности и других обстоятельств. </w:t>
      </w:r>
    </w:p>
    <w:p w:rsidR="00FA6501" w:rsidRDefault="00FA6501" w:rsidP="006C0B77">
      <w:pPr>
        <w:spacing w:after="0"/>
        <w:ind w:firstLine="709"/>
        <w:jc w:val="both"/>
      </w:pPr>
      <w:r>
        <w:t xml:space="preserve">1.4. На обучение по образовательным программам принимаются граждане Российской Федерации и иностранные граждане, без требования к уровню образования. </w:t>
      </w:r>
    </w:p>
    <w:p w:rsidR="00FA6501" w:rsidRDefault="00FA6501" w:rsidP="006C0B77">
      <w:pPr>
        <w:spacing w:after="0"/>
        <w:ind w:firstLine="709"/>
        <w:jc w:val="both"/>
      </w:pPr>
      <w:r>
        <w:t xml:space="preserve">1.5. Прием на обучение осуществляется на основании заключения договора с физическими и юридическими лицами. </w:t>
      </w:r>
    </w:p>
    <w:p w:rsidR="00FA6501" w:rsidRDefault="00FA6501" w:rsidP="006C0B77">
      <w:pPr>
        <w:spacing w:after="0"/>
        <w:ind w:firstLine="709"/>
        <w:jc w:val="both"/>
      </w:pPr>
      <w:r>
        <w:t xml:space="preserve">1.6. Прием на обучение проводится на принципах равных условий приема для всех поступающих. </w:t>
      </w:r>
    </w:p>
    <w:p w:rsidR="00FA6501" w:rsidRDefault="00FA6501" w:rsidP="006C0B77">
      <w:pPr>
        <w:spacing w:after="0"/>
        <w:ind w:firstLine="709"/>
        <w:jc w:val="both"/>
      </w:pPr>
      <w:r>
        <w:t xml:space="preserve">1.7. ИП не вправе оказывать предпочтение одному заказчику перед другим в отношении заключения договора на оказание платных образовательных услуг, кроме случаев, предусмотренных законами и иными нормативными правовыми актами. </w:t>
      </w:r>
    </w:p>
    <w:p w:rsidR="00FA6501" w:rsidRDefault="00FA6501" w:rsidP="006C0B77">
      <w:pPr>
        <w:spacing w:after="0"/>
        <w:ind w:firstLine="709"/>
        <w:jc w:val="both"/>
      </w:pPr>
    </w:p>
    <w:p w:rsidR="00FA6501" w:rsidRDefault="00FA6501" w:rsidP="006C0B77">
      <w:pPr>
        <w:spacing w:after="0"/>
        <w:ind w:firstLine="709"/>
        <w:jc w:val="both"/>
      </w:pPr>
      <w:r>
        <w:t xml:space="preserve">2. ОРГАНИЗАЦИЯ ИНФОРМИРОВАНИЯ ПОСТУПАЮЩИХ </w:t>
      </w:r>
    </w:p>
    <w:p w:rsidR="00FA6501" w:rsidRDefault="00FA6501" w:rsidP="006C0B77">
      <w:pPr>
        <w:spacing w:after="0"/>
        <w:ind w:firstLine="709"/>
        <w:jc w:val="both"/>
      </w:pPr>
      <w:r>
        <w:t xml:space="preserve">2.1. С целью ознакомления поступающего с свидетельством о регистрации ИП, лицензией на право ведения образовательной деятельности ИП размещает указанные документы на своем официальном сайте. </w:t>
      </w:r>
    </w:p>
    <w:p w:rsidR="00FA6501" w:rsidRDefault="00FA6501" w:rsidP="006C0B77">
      <w:pPr>
        <w:spacing w:after="0"/>
        <w:ind w:firstLine="709"/>
        <w:jc w:val="both"/>
      </w:pPr>
      <w:r>
        <w:t xml:space="preserve">2.2. Общество предоставляет поступающим возможность ознакомиться с документами, регламентирующими организацию образовательного процесса: </w:t>
      </w:r>
      <w:r>
        <w:br/>
      </w:r>
      <w:r>
        <w:rPr>
          <w:rFonts w:ascii="Cambria Math" w:hAnsi="Cambria Math" w:cs="Cambria Math"/>
        </w:rPr>
        <w:t>⎯</w:t>
      </w:r>
      <w:r>
        <w:t xml:space="preserve"> правила приёма; </w:t>
      </w:r>
    </w:p>
    <w:p w:rsidR="00FA6501" w:rsidRDefault="00FA6501" w:rsidP="00FA6501">
      <w:pPr>
        <w:spacing w:after="0"/>
        <w:jc w:val="both"/>
      </w:pPr>
      <w:r>
        <w:rPr>
          <w:rFonts w:ascii="Cambria Math" w:hAnsi="Cambria Math" w:cs="Cambria Math"/>
        </w:rPr>
        <w:t>⎯</w:t>
      </w:r>
      <w:r>
        <w:t xml:space="preserve"> правила внутреннего распорядка; </w:t>
      </w:r>
    </w:p>
    <w:p w:rsidR="00FA6501" w:rsidRDefault="00FA6501" w:rsidP="00FA6501">
      <w:pPr>
        <w:spacing w:after="0"/>
        <w:jc w:val="both"/>
      </w:pPr>
      <w:r>
        <w:rPr>
          <w:rFonts w:ascii="Cambria Math" w:hAnsi="Cambria Math" w:cs="Cambria Math"/>
        </w:rPr>
        <w:lastRenderedPageBreak/>
        <w:t>⎯</w:t>
      </w:r>
      <w:r>
        <w:t xml:space="preserve"> информация об образовательной программе, по которой ИП объявляет прием в соответствии с лицензией на право ведения образовательной деятельности (с выделением форм получения образования, вида, подвида образования, нормативного срока обучения, указанием учебных предметов, курсов, дисциплин, модулей) с копией соответствующих образовательных программ, учебных планов, календарного учебного графика, расписанием занятий; </w:t>
      </w:r>
    </w:p>
    <w:p w:rsidR="00FA6501" w:rsidRDefault="00FA6501" w:rsidP="00FA6501">
      <w:pPr>
        <w:spacing w:after="0"/>
        <w:jc w:val="both"/>
      </w:pPr>
      <w:r>
        <w:rPr>
          <w:rFonts w:ascii="Cambria Math" w:hAnsi="Cambria Math" w:cs="Cambria Math"/>
        </w:rPr>
        <w:t>⎯</w:t>
      </w:r>
      <w:r>
        <w:t xml:space="preserve"> информация о возможности приема заявлений и необходимых документов в электронно-цифровой форме; </w:t>
      </w:r>
    </w:p>
    <w:p w:rsidR="00FA6501" w:rsidRDefault="00FA6501" w:rsidP="00FA6501">
      <w:pPr>
        <w:spacing w:after="0"/>
        <w:jc w:val="both"/>
      </w:pPr>
      <w:r>
        <w:rPr>
          <w:rFonts w:ascii="Cambria Math" w:hAnsi="Cambria Math" w:cs="Cambria Math"/>
        </w:rPr>
        <w:t>⎯</w:t>
      </w:r>
      <w:r>
        <w:t xml:space="preserve"> сведения об общем количестве мест для приема; </w:t>
      </w:r>
    </w:p>
    <w:p w:rsidR="00FA6501" w:rsidRDefault="00FA6501" w:rsidP="00FA6501">
      <w:pPr>
        <w:spacing w:after="0"/>
        <w:jc w:val="both"/>
      </w:pPr>
      <w:r>
        <w:rPr>
          <w:rFonts w:ascii="Cambria Math" w:hAnsi="Cambria Math" w:cs="Cambria Math"/>
        </w:rPr>
        <w:t>⎯</w:t>
      </w:r>
      <w:r>
        <w:t xml:space="preserve"> положение о платных образовательных услугах, </w:t>
      </w:r>
    </w:p>
    <w:p w:rsidR="00FA6501" w:rsidRDefault="00FA6501" w:rsidP="00FA6501">
      <w:pPr>
        <w:spacing w:after="0"/>
        <w:jc w:val="both"/>
      </w:pPr>
      <w:proofErr w:type="gramStart"/>
      <w:r>
        <w:rPr>
          <w:rFonts w:ascii="Cambria Math" w:hAnsi="Cambria Math" w:cs="Cambria Math"/>
        </w:rPr>
        <w:t>⎯</w:t>
      </w:r>
      <w:r>
        <w:t xml:space="preserve"> </w:t>
      </w:r>
      <w:r w:rsidRPr="00FA6501">
        <w:t xml:space="preserve"> </w:t>
      </w:r>
      <w:r>
        <w:t>образец</w:t>
      </w:r>
      <w:proofErr w:type="gramEnd"/>
      <w:r>
        <w:t xml:space="preserve"> договора на оказание образовательных услуг, </w:t>
      </w:r>
    </w:p>
    <w:p w:rsidR="00FA6501" w:rsidRDefault="00FA6501" w:rsidP="00FA6501">
      <w:pPr>
        <w:spacing w:after="0"/>
        <w:jc w:val="both"/>
      </w:pPr>
      <w:r>
        <w:rPr>
          <w:rFonts w:ascii="Cambria Math" w:hAnsi="Cambria Math" w:cs="Cambria Math"/>
        </w:rPr>
        <w:t>⎯</w:t>
      </w:r>
      <w:r>
        <w:t xml:space="preserve"> приказ об утверждении стоимости обучения по каждой образовательной </w:t>
      </w:r>
      <w:proofErr w:type="gramStart"/>
      <w:r>
        <w:t xml:space="preserve">программе, </w:t>
      </w:r>
      <w:r w:rsidRPr="00FA6501">
        <w:t xml:space="preserve"> </w:t>
      </w:r>
      <w:r>
        <w:t>на</w:t>
      </w:r>
      <w:proofErr w:type="gramEnd"/>
      <w:r>
        <w:t xml:space="preserve"> которую открыт набор учебных групп</w:t>
      </w:r>
      <w:r>
        <w:t>;</w:t>
      </w:r>
    </w:p>
    <w:p w:rsidR="00FA6501" w:rsidRDefault="00FA6501" w:rsidP="00FA6501">
      <w:pPr>
        <w:spacing w:after="0"/>
        <w:jc w:val="both"/>
      </w:pPr>
      <w:r>
        <w:rPr>
          <w:rFonts w:ascii="Cambria Math" w:hAnsi="Cambria Math" w:cs="Cambria Math"/>
        </w:rPr>
        <w:t>⎯</w:t>
      </w:r>
      <w:r>
        <w:t xml:space="preserve"> и иными документами и информацией, размещенными на официальном сайте ИП. </w:t>
      </w:r>
    </w:p>
    <w:p w:rsidR="00FA6501" w:rsidRDefault="00FA6501" w:rsidP="006C0B77">
      <w:pPr>
        <w:spacing w:after="0"/>
        <w:ind w:firstLine="709"/>
        <w:jc w:val="both"/>
      </w:pPr>
    </w:p>
    <w:p w:rsidR="00FA6501" w:rsidRDefault="00FA6501" w:rsidP="006C0B77">
      <w:pPr>
        <w:spacing w:after="0"/>
        <w:ind w:firstLine="709"/>
        <w:jc w:val="both"/>
      </w:pPr>
      <w:r>
        <w:t xml:space="preserve">3. ОРГАНИЗАЦИЯ ПРИЕМА ДОКУМЕНТОВ </w:t>
      </w:r>
    </w:p>
    <w:p w:rsidR="00FA6501" w:rsidRDefault="00FA6501" w:rsidP="006C0B77">
      <w:pPr>
        <w:spacing w:after="0"/>
        <w:ind w:firstLine="709"/>
        <w:jc w:val="both"/>
      </w:pPr>
      <w:r>
        <w:t xml:space="preserve">3.1. Прием на обучение по программам проводится по заявлению заказчика (в том числе, устного), на основании которого заключается договор на оказание образовательных услуг. </w:t>
      </w:r>
    </w:p>
    <w:p w:rsidR="00FA6501" w:rsidRDefault="00FA6501" w:rsidP="006C0B77">
      <w:pPr>
        <w:spacing w:after="0"/>
        <w:ind w:firstLine="709"/>
        <w:jc w:val="both"/>
      </w:pPr>
      <w:r>
        <w:t xml:space="preserve">3.2. Приём заявлений на обучение, заключение договоров об образовании осуществляется в течение всего года. При приёме на обучение, оплачиваемое физическими и (или) юридическими лицами, заключается договор об образовании (далее – договор об оказании платных образовательных услуг) в соответствии с Постановлением Правительства РФ от 15.09.2020 N 1441 "Об утверждении Правил оказания платных образовательных услуг", Положением об оказании платных образовательных услуг, утвержденным ИП. </w:t>
      </w:r>
    </w:p>
    <w:p w:rsidR="00FA6501" w:rsidRDefault="00FA6501" w:rsidP="006C0B77">
      <w:pPr>
        <w:spacing w:after="0"/>
        <w:ind w:firstLine="709"/>
        <w:jc w:val="both"/>
      </w:pPr>
      <w:r>
        <w:t xml:space="preserve">При заключении договора поступающий на обучение предоставляет следующее данные: </w:t>
      </w:r>
    </w:p>
    <w:p w:rsidR="00FA6501" w:rsidRDefault="00FA6501" w:rsidP="006C0B77">
      <w:pPr>
        <w:spacing w:after="0"/>
        <w:ind w:firstLine="709"/>
        <w:jc w:val="both"/>
      </w:pPr>
      <w:r>
        <w:rPr>
          <w:rFonts w:ascii="Cambria Math" w:hAnsi="Cambria Math" w:cs="Cambria Math"/>
        </w:rPr>
        <w:t>⎯</w:t>
      </w:r>
      <w:r>
        <w:t xml:space="preserve"> фамилия, имя, отчество (при наличии) в соответствии с паспортными данными; </w:t>
      </w:r>
    </w:p>
    <w:p w:rsidR="00FA6501" w:rsidRDefault="00FA6501" w:rsidP="006C0B77">
      <w:pPr>
        <w:spacing w:after="0"/>
        <w:ind w:firstLine="709"/>
        <w:jc w:val="both"/>
      </w:pPr>
      <w:r>
        <w:rPr>
          <w:rFonts w:ascii="Cambria Math" w:hAnsi="Cambria Math" w:cs="Cambria Math"/>
        </w:rPr>
        <w:t>⎯</w:t>
      </w:r>
      <w:r>
        <w:t xml:space="preserve"> место жительства; </w:t>
      </w:r>
    </w:p>
    <w:p w:rsidR="00FA6501" w:rsidRDefault="00FA6501" w:rsidP="006C0B77">
      <w:pPr>
        <w:spacing w:after="0"/>
        <w:ind w:firstLine="709"/>
        <w:jc w:val="both"/>
      </w:pPr>
      <w:r>
        <w:rPr>
          <w:rFonts w:ascii="Cambria Math" w:hAnsi="Cambria Math" w:cs="Cambria Math"/>
        </w:rPr>
        <w:t>⎯</w:t>
      </w:r>
      <w:r>
        <w:t xml:space="preserve"> контактный телефон</w:t>
      </w:r>
      <w:r>
        <w:t>;</w:t>
      </w:r>
    </w:p>
    <w:p w:rsidR="00FA6501" w:rsidRDefault="00FA6501" w:rsidP="006C0B77">
      <w:pPr>
        <w:spacing w:after="0"/>
        <w:ind w:firstLine="709"/>
        <w:jc w:val="both"/>
      </w:pPr>
      <w:r>
        <w:rPr>
          <w:rFonts w:ascii="Cambria Math" w:hAnsi="Cambria Math" w:cs="Cambria Math"/>
        </w:rPr>
        <w:t>⎯</w:t>
      </w:r>
      <w:r>
        <w:rPr>
          <w:rFonts w:ascii="Cambria Math" w:hAnsi="Cambria Math" w:cs="Cambria Math"/>
        </w:rPr>
        <w:t xml:space="preserve"> ИНН</w:t>
      </w:r>
      <w:r>
        <w:t xml:space="preserve">. </w:t>
      </w:r>
    </w:p>
    <w:p w:rsidR="00FA6501" w:rsidRDefault="00FA6501" w:rsidP="006C0B77">
      <w:pPr>
        <w:spacing w:after="0"/>
        <w:ind w:firstLine="709"/>
        <w:jc w:val="both"/>
      </w:pPr>
      <w:r>
        <w:t xml:space="preserve">Лицо, поступающие на обучение, заполняет заявление о согласии на обработку персональных данных слушателей ИП в соответствии с Федеральным законом от 27.07. 2006 г. N 152-ФЗ «О персональных данных». </w:t>
      </w:r>
    </w:p>
    <w:p w:rsidR="00FA6501" w:rsidRDefault="00FA6501" w:rsidP="006C0B77">
      <w:pPr>
        <w:spacing w:after="0"/>
        <w:ind w:firstLine="709"/>
        <w:jc w:val="both"/>
      </w:pPr>
      <w:r>
        <w:t xml:space="preserve">3.3. Заказчики (поступающие), представившие заведомо ложные документы (сведения о документах), несут ответственность, предусмотренную законодательством Российской Федерации. </w:t>
      </w:r>
    </w:p>
    <w:p w:rsidR="00FA6501" w:rsidRDefault="00FA6501" w:rsidP="006C0B77">
      <w:pPr>
        <w:spacing w:after="0"/>
        <w:ind w:firstLine="709"/>
        <w:jc w:val="both"/>
      </w:pPr>
    </w:p>
    <w:p w:rsidR="00FA6501" w:rsidRDefault="00FA6501" w:rsidP="006C0B77">
      <w:pPr>
        <w:spacing w:after="0"/>
        <w:ind w:firstLine="709"/>
        <w:jc w:val="both"/>
      </w:pPr>
      <w:r>
        <w:t>4. ЗАЧИСЛЕНИЕ НА ОБУЧЕНИЕ</w:t>
      </w:r>
    </w:p>
    <w:p w:rsidR="00FA6501" w:rsidRDefault="00FA6501" w:rsidP="006C0B77">
      <w:pPr>
        <w:spacing w:after="0"/>
        <w:ind w:firstLine="709"/>
        <w:jc w:val="both"/>
      </w:pPr>
      <w:r>
        <w:t xml:space="preserve">4.1. Зачисление на обучение проводится по результатам представленных сведений. </w:t>
      </w:r>
    </w:p>
    <w:p w:rsidR="00FA6501" w:rsidRDefault="00FA6501" w:rsidP="006C0B77">
      <w:pPr>
        <w:spacing w:after="0"/>
        <w:ind w:firstLine="709"/>
        <w:jc w:val="both"/>
      </w:pPr>
      <w:r>
        <w:t xml:space="preserve">4.2. По результатам рассмотрения сведений, предусмотренных разделом 3. настоящих Правил, на соответствие требованиям, предусмотренным для получения образования по заявленной образовательной программе, ИП обеспечивает доведение до </w:t>
      </w:r>
      <w:r>
        <w:lastRenderedPageBreak/>
        <w:t xml:space="preserve">поступающего информации о зачислении или об отказе в зачислении на обучение с указанием его причины. </w:t>
      </w:r>
    </w:p>
    <w:p w:rsidR="00FA6501" w:rsidRDefault="00FA6501" w:rsidP="006C0B77">
      <w:pPr>
        <w:spacing w:after="0"/>
        <w:ind w:firstLine="709"/>
        <w:jc w:val="both"/>
      </w:pPr>
      <w:r>
        <w:t xml:space="preserve">4.3. Зачисление на обучение оформляется приказом ИП, изданию которого предшествует заключение договора на оказание образовательных услуг. </w:t>
      </w:r>
    </w:p>
    <w:p w:rsidR="00FA6501" w:rsidRDefault="00FA6501" w:rsidP="006C0B77">
      <w:pPr>
        <w:spacing w:after="0"/>
        <w:ind w:firstLine="709"/>
        <w:jc w:val="both"/>
      </w:pPr>
      <w:r>
        <w:t xml:space="preserve">4.3.1. Лицо считается зачисленным на обучение с даты, указанной в приказе. </w:t>
      </w:r>
    </w:p>
    <w:p w:rsidR="00FA6501" w:rsidRDefault="00FA6501" w:rsidP="006C0B77">
      <w:pPr>
        <w:spacing w:after="0"/>
        <w:ind w:firstLine="709"/>
        <w:jc w:val="both"/>
      </w:pPr>
    </w:p>
    <w:p w:rsidR="00FA6501" w:rsidRDefault="00FA6501" w:rsidP="006C0B77">
      <w:pPr>
        <w:spacing w:after="0"/>
        <w:ind w:firstLine="709"/>
        <w:jc w:val="both"/>
      </w:pPr>
      <w:r>
        <w:t xml:space="preserve">5. ЗАКЛЮЧИТЕЛЬНЫЕ ПОЛОЖЕНИЯ </w:t>
      </w:r>
    </w:p>
    <w:p w:rsidR="00FA6501" w:rsidRDefault="00FA6501" w:rsidP="006C0B77">
      <w:pPr>
        <w:spacing w:after="0"/>
        <w:ind w:firstLine="709"/>
        <w:jc w:val="both"/>
      </w:pPr>
      <w:r>
        <w:t xml:space="preserve">5.1. В случае введения в действие нормативных актов, дополнительно регулирующих прием, в документ будут внесены соответствующие изменения. </w:t>
      </w:r>
    </w:p>
    <w:p w:rsidR="00FA6501" w:rsidRDefault="00FA6501" w:rsidP="006C0B77">
      <w:pPr>
        <w:spacing w:after="0"/>
        <w:ind w:firstLine="709"/>
        <w:jc w:val="both"/>
      </w:pPr>
      <w:bookmarkStart w:id="0" w:name="_GoBack"/>
      <w:bookmarkEnd w:id="0"/>
      <w:r>
        <w:t xml:space="preserve">5.2. Настоящие Правила, а также все изменения и дополнения к ним принимаются и утверждаются ИП и действуют до замены их новыми. </w:t>
      </w:r>
    </w:p>
    <w:p w:rsidR="00F12C76" w:rsidRDefault="00FA6501" w:rsidP="006C0B77">
      <w:pPr>
        <w:spacing w:after="0"/>
        <w:ind w:firstLine="709"/>
        <w:jc w:val="both"/>
      </w:pPr>
      <w:r>
        <w:t>5.3. Вопросы, не нашедшие своего отражения в настоящих Правилах, регламентируются другими локальными нормативными актами ИП и решаются ИП индивидуально в каждом конкретном случае.</w:t>
      </w:r>
    </w:p>
    <w:sectPr w:rsidR="00F12C76" w:rsidSect="00FA6501">
      <w:pgSz w:w="11906" w:h="16838" w:code="9"/>
      <w:pgMar w:top="1134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01"/>
    <w:rsid w:val="006C0B77"/>
    <w:rsid w:val="008242FF"/>
    <w:rsid w:val="00870751"/>
    <w:rsid w:val="00922C48"/>
    <w:rsid w:val="00B915B7"/>
    <w:rsid w:val="00EA59DF"/>
    <w:rsid w:val="00EE4070"/>
    <w:rsid w:val="00F12C76"/>
    <w:rsid w:val="00F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ED8A"/>
  <w15:chartTrackingRefBased/>
  <w15:docId w15:val="{F99C7845-2D5A-4DB1-AC90-140A3365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0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2025-03-04T12:31:00Z</dcterms:created>
  <dcterms:modified xsi:type="dcterms:W3CDTF">2025-03-04T12:41:00Z</dcterms:modified>
</cp:coreProperties>
</file>