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B8D" w:rsidRDefault="00866B8D" w:rsidP="00866B8D">
      <w:pPr>
        <w:spacing w:after="0" w:line="240" w:lineRule="auto"/>
        <w:ind w:hanging="10"/>
      </w:pPr>
      <w:r>
        <w:rPr>
          <w:sz w:val="28"/>
          <w:szCs w:val="28"/>
        </w:rPr>
        <w:tab/>
      </w:r>
      <w:r w:rsidRPr="003E7A51">
        <w:rPr>
          <w:noProof/>
          <w:sz w:val="28"/>
          <w:szCs w:val="28"/>
        </w:rPr>
        <w:drawing>
          <wp:inline distT="0" distB="0" distL="0" distR="0" wp14:anchorId="7B6693AE" wp14:editId="293C7EFC">
            <wp:extent cx="6480810" cy="24898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8D" w:rsidRPr="00866B8D" w:rsidRDefault="00866B8D" w:rsidP="00866B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 и основании перевода, отчисления и восстановления обучающихся</w:t>
      </w:r>
    </w:p>
    <w:bookmarkEnd w:id="0"/>
    <w:p w:rsidR="00866B8D" w:rsidRPr="00866B8D" w:rsidRDefault="00866B8D" w:rsidP="006C0B77">
      <w:pPr>
        <w:spacing w:after="0"/>
        <w:ind w:firstLine="709"/>
        <w:jc w:val="both"/>
        <w:rPr>
          <w:sz w:val="24"/>
          <w:szCs w:val="24"/>
        </w:rPr>
      </w:pPr>
    </w:p>
    <w:p w:rsidR="00866B8D" w:rsidRPr="00866B8D" w:rsidRDefault="00866B8D" w:rsidP="00866B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B8D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1.1. </w:t>
      </w:r>
      <w:r w:rsidRPr="00866B8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основание перевода, отчисления и восстановления слушателей на обучение в </w:t>
      </w:r>
      <w:r w:rsidRPr="00866B8D">
        <w:rPr>
          <w:rFonts w:ascii="Times New Roman" w:hAnsi="Times New Roman" w:cs="Times New Roman"/>
          <w:sz w:val="24"/>
          <w:szCs w:val="24"/>
        </w:rPr>
        <w:t>ИП Шилова Е.С.</w:t>
      </w:r>
      <w:r w:rsidRPr="00866B8D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866B8D">
        <w:rPr>
          <w:rFonts w:ascii="Times New Roman" w:hAnsi="Times New Roman" w:cs="Times New Roman"/>
          <w:sz w:val="24"/>
          <w:szCs w:val="24"/>
        </w:rPr>
        <w:t>ИП</w:t>
      </w:r>
      <w:r w:rsidRPr="00866B8D">
        <w:rPr>
          <w:rFonts w:ascii="Times New Roman" w:hAnsi="Times New Roman" w:cs="Times New Roman"/>
          <w:sz w:val="24"/>
          <w:szCs w:val="24"/>
        </w:rPr>
        <w:t xml:space="preserve">), разработано в соответствии с Федеральным законом «Об образовании в Российской Федерации», иными законодательными актами Российской Федерации. 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1.2. </w:t>
      </w:r>
      <w:r w:rsidRPr="00866B8D">
        <w:rPr>
          <w:rFonts w:ascii="Times New Roman" w:hAnsi="Times New Roman" w:cs="Times New Roman"/>
          <w:sz w:val="24"/>
          <w:szCs w:val="24"/>
        </w:rPr>
        <w:t xml:space="preserve">Целью Положения является нормативно-правовое обеспечение порядка оформления документов и проведения процедуры перевода, отчисления и восстановления слушателей в Школе. </w:t>
      </w:r>
    </w:p>
    <w:p w:rsidR="00866B8D" w:rsidRPr="00866B8D" w:rsidRDefault="00866B8D" w:rsidP="00866B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B8D">
        <w:rPr>
          <w:rFonts w:ascii="Times New Roman" w:hAnsi="Times New Roman" w:cs="Times New Roman"/>
          <w:b/>
          <w:bCs/>
          <w:sz w:val="24"/>
          <w:szCs w:val="24"/>
        </w:rPr>
        <w:t xml:space="preserve">2. Отчисление слушателей. 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2.1. </w:t>
      </w:r>
      <w:r w:rsidRPr="00866B8D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слушателя из </w:t>
      </w:r>
      <w:r w:rsidRPr="00866B8D">
        <w:rPr>
          <w:rFonts w:ascii="Times New Roman" w:hAnsi="Times New Roman" w:cs="Times New Roman"/>
          <w:sz w:val="24"/>
          <w:szCs w:val="24"/>
        </w:rPr>
        <w:t>ИП</w:t>
      </w:r>
      <w:r w:rsidRPr="00866B8D">
        <w:rPr>
          <w:rFonts w:ascii="Times New Roman" w:hAnsi="Times New Roman" w:cs="Times New Roman"/>
          <w:sz w:val="24"/>
          <w:szCs w:val="24"/>
        </w:rPr>
        <w:t xml:space="preserve">: </w:t>
      </w:r>
      <w:r w:rsidRPr="00866B8D">
        <w:rPr>
          <w:rFonts w:ascii="Times New Roman" w:hAnsi="Times New Roman" w:cs="Times New Roman"/>
          <w:sz w:val="24"/>
          <w:szCs w:val="24"/>
        </w:rPr>
        <w:t>в</w:t>
      </w:r>
      <w:r w:rsidRPr="00866B8D">
        <w:rPr>
          <w:rFonts w:ascii="Times New Roman" w:hAnsi="Times New Roman" w:cs="Times New Roman"/>
          <w:sz w:val="24"/>
          <w:szCs w:val="24"/>
        </w:rPr>
        <w:t xml:space="preserve"> связи с завершением обучения; </w:t>
      </w:r>
      <w:r w:rsidRPr="00866B8D">
        <w:rPr>
          <w:rFonts w:ascii="Times New Roman" w:hAnsi="Times New Roman" w:cs="Times New Roman"/>
          <w:sz w:val="24"/>
          <w:szCs w:val="24"/>
        </w:rPr>
        <w:t>д</w:t>
      </w:r>
      <w:r w:rsidRPr="00866B8D">
        <w:rPr>
          <w:rFonts w:ascii="Times New Roman" w:hAnsi="Times New Roman" w:cs="Times New Roman"/>
          <w:sz w:val="24"/>
          <w:szCs w:val="24"/>
        </w:rPr>
        <w:t xml:space="preserve">осрочно по основаниям, указанным в п. 2.2. настоящего Положения. 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2.2. Образовательные отношения могут быть прекращены досрочно в следующих случаях: </w:t>
      </w:r>
      <w:r w:rsidRPr="00866B8D">
        <w:rPr>
          <w:rFonts w:ascii="Times New Roman" w:hAnsi="Times New Roman" w:cs="Times New Roman"/>
          <w:sz w:val="24"/>
          <w:szCs w:val="24"/>
        </w:rPr>
        <w:t>п</w:t>
      </w:r>
      <w:r w:rsidRPr="00866B8D">
        <w:rPr>
          <w:rFonts w:ascii="Times New Roman" w:hAnsi="Times New Roman" w:cs="Times New Roman"/>
          <w:sz w:val="24"/>
          <w:szCs w:val="24"/>
        </w:rPr>
        <w:t>о инициативе слушателя</w:t>
      </w:r>
      <w:r w:rsidRPr="00866B8D">
        <w:rPr>
          <w:rFonts w:ascii="Times New Roman" w:hAnsi="Times New Roman" w:cs="Times New Roman"/>
          <w:sz w:val="24"/>
          <w:szCs w:val="24"/>
        </w:rPr>
        <w:t>, п</w:t>
      </w:r>
      <w:r w:rsidRPr="00866B8D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Pr="00866B8D">
        <w:rPr>
          <w:rFonts w:ascii="Times New Roman" w:hAnsi="Times New Roman" w:cs="Times New Roman"/>
          <w:sz w:val="24"/>
          <w:szCs w:val="24"/>
        </w:rPr>
        <w:t>ИП</w:t>
      </w:r>
      <w:r w:rsidRPr="00866B8D">
        <w:rPr>
          <w:rFonts w:ascii="Times New Roman" w:hAnsi="Times New Roman" w:cs="Times New Roman"/>
          <w:sz w:val="24"/>
          <w:szCs w:val="24"/>
        </w:rPr>
        <w:t>: в случае применения к слушателю отчисления, как дисциплинарного взыскания, в случае невыполнения слушателем обязанностей по добросовестному освоению образовательной программы,</w:t>
      </w:r>
      <w:r w:rsidRPr="00866B8D">
        <w:rPr>
          <w:rFonts w:ascii="Times New Roman" w:hAnsi="Times New Roman" w:cs="Times New Roman"/>
          <w:sz w:val="24"/>
          <w:szCs w:val="24"/>
        </w:rPr>
        <w:t xml:space="preserve"> </w:t>
      </w:r>
      <w:r w:rsidRPr="00866B8D">
        <w:rPr>
          <w:rFonts w:ascii="Times New Roman" w:hAnsi="Times New Roman" w:cs="Times New Roman"/>
          <w:sz w:val="24"/>
          <w:szCs w:val="24"/>
        </w:rPr>
        <w:t xml:space="preserve">в случае нарушения порядка приема, в случае установления порядка оплаты по договору. 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2.3. Долгосрочное прекращение образовательных отношений по инициативе слушателя не влечет за собой возникновения каких-либо дополнительных, в том числе материальных, обязательств, если иное не установлено договором об оказании образовательных услуг. </w:t>
      </w:r>
    </w:p>
    <w:p w:rsidR="00866B8D" w:rsidRPr="00866B8D" w:rsidRDefault="00866B8D" w:rsidP="00866B8D">
      <w:pPr>
        <w:spacing w:after="0"/>
        <w:ind w:left="708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B8D">
        <w:rPr>
          <w:rFonts w:ascii="Times New Roman" w:hAnsi="Times New Roman" w:cs="Times New Roman"/>
          <w:b/>
          <w:bCs/>
          <w:sz w:val="24"/>
          <w:szCs w:val="24"/>
        </w:rPr>
        <w:t>3. Порядок восстановления слушателей.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3.1. Основным условием восстановления лиц, ранее обучавшихся, является возможность успешного продолжения ими обучения. 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3.2. Лицо, отчисленное по инициативе слушателя до завершения освоения программы, имеет право на восстановление для обучения в течение пяти лет после отчисления при наличии укомплектованной группы. 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3.3. При восстановлении лиц, ранее обучавшихся по договорам, заключаются новые договоры на новых условиях. </w:t>
      </w:r>
    </w:p>
    <w:p w:rsidR="00866B8D" w:rsidRPr="00866B8D" w:rsidRDefault="00866B8D" w:rsidP="00866B8D">
      <w:pPr>
        <w:spacing w:after="0"/>
        <w:ind w:left="708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B8D">
        <w:rPr>
          <w:rFonts w:ascii="Times New Roman" w:hAnsi="Times New Roman" w:cs="Times New Roman"/>
          <w:b/>
          <w:bCs/>
          <w:sz w:val="24"/>
          <w:szCs w:val="24"/>
        </w:rPr>
        <w:t>4. Порядок перевода слушателей.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4.1. Перевод слушателей с одной программы подготовки на другую производится с согласия </w:t>
      </w:r>
      <w:r w:rsidRPr="00866B8D">
        <w:rPr>
          <w:rFonts w:ascii="Times New Roman" w:hAnsi="Times New Roman" w:cs="Times New Roman"/>
          <w:sz w:val="24"/>
          <w:szCs w:val="24"/>
        </w:rPr>
        <w:t>сторон</w:t>
      </w:r>
      <w:r w:rsidRPr="00866B8D">
        <w:rPr>
          <w:rFonts w:ascii="Times New Roman" w:hAnsi="Times New Roman" w:cs="Times New Roman"/>
          <w:sz w:val="24"/>
          <w:szCs w:val="24"/>
        </w:rPr>
        <w:t>. Перевод оформляется на основании заявления слушателя</w:t>
      </w:r>
      <w:r w:rsidRPr="00866B8D">
        <w:rPr>
          <w:rFonts w:ascii="Times New Roman" w:hAnsi="Times New Roman" w:cs="Times New Roman"/>
          <w:sz w:val="24"/>
          <w:szCs w:val="24"/>
        </w:rPr>
        <w:t xml:space="preserve"> (в том числе устного)</w:t>
      </w:r>
      <w:r w:rsidRPr="00866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B8D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 xml:space="preserve">4.2. За перевод с одной программы на другую плата не взимается, но оплачивается разница в обучении. </w:t>
      </w:r>
    </w:p>
    <w:p w:rsidR="00866B8D" w:rsidRPr="00866B8D" w:rsidRDefault="00866B8D" w:rsidP="00866B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B8D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положения.</w:t>
      </w:r>
    </w:p>
    <w:p w:rsidR="00F12C76" w:rsidRPr="00866B8D" w:rsidRDefault="00866B8D" w:rsidP="00866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B8D">
        <w:rPr>
          <w:rFonts w:ascii="Times New Roman" w:hAnsi="Times New Roman" w:cs="Times New Roman"/>
          <w:sz w:val="24"/>
          <w:szCs w:val="24"/>
        </w:rPr>
        <w:t>Настоящее Положение может быть пересмотрено в случае изменений законодательства Российской Федерации, путем разработки дополнений и приложений в данному Приложению.</w:t>
      </w:r>
    </w:p>
    <w:sectPr w:rsidR="00F12C76" w:rsidRPr="00866B8D" w:rsidSect="00866B8D">
      <w:pgSz w:w="11906" w:h="16838" w:code="9"/>
      <w:pgMar w:top="14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8D"/>
    <w:rsid w:val="006C0B77"/>
    <w:rsid w:val="008242FF"/>
    <w:rsid w:val="00866B8D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5E4B"/>
  <w15:chartTrackingRefBased/>
  <w15:docId w15:val="{6A32BF9D-1A12-4DE9-A0F1-EA97195A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2025-03-05T07:04:00Z</dcterms:created>
  <dcterms:modified xsi:type="dcterms:W3CDTF">2025-03-05T07:11:00Z</dcterms:modified>
</cp:coreProperties>
</file>